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ANEXO V - EDITAL Nº 16/2018</w:t>
      </w:r>
    </w:p>
    <w:p>
      <w:pPr>
        <w:spacing w:before="69" w:after="0" w:line="240"/>
        <w:ind w:right="1348" w:left="52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MODELO DE MEMORANDO PARA INDICAÇÃO DE BOLSISTA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890" w:left="54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Apresentar o memorando abaixo devidamente assinado com os seguintes documentos: </w:t>
      </w:r>
    </w:p>
    <w:p>
      <w:pPr>
        <w:spacing w:before="0" w:after="0" w:line="240"/>
        <w:ind w:right="1890" w:left="54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– Declaração de matrícula no IFC –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Campus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Rio do Sul;</w:t>
      </w:r>
    </w:p>
    <w:p>
      <w:pPr>
        <w:spacing w:before="5" w:after="0" w:line="274"/>
        <w:ind w:right="1111" w:left="54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 – Declaração de frequência superior a 75% no curso em que estiver matriculado; </w:t>
      </w:r>
    </w:p>
    <w:p>
      <w:pPr>
        <w:spacing w:before="5" w:after="0" w:line="274"/>
        <w:ind w:right="1252" w:left="543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III – Histórico escolar;</w:t>
      </w:r>
    </w:p>
    <w:p>
      <w:pPr>
        <w:numPr>
          <w:ilvl w:val="0"/>
          <w:numId w:val="7"/>
        </w:numPr>
        <w:tabs>
          <w:tab w:val="left" w:pos="854" w:leader="none"/>
        </w:tabs>
        <w:spacing w:before="0" w:after="0" w:line="273"/>
        <w:ind w:right="0" w:left="54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Cópia do RG 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CPF;</w:t>
      </w:r>
    </w:p>
    <w:p>
      <w:pPr>
        <w:numPr>
          <w:ilvl w:val="0"/>
          <w:numId w:val="7"/>
        </w:numPr>
        <w:tabs>
          <w:tab w:val="left" w:pos="775" w:leader="none"/>
        </w:tabs>
        <w:spacing w:before="0" w:after="0" w:line="240"/>
        <w:ind w:right="0" w:left="775" w:hanging="232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Cópia do Cartão do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banco;</w:t>
      </w:r>
    </w:p>
    <w:p>
      <w:pPr>
        <w:numPr>
          <w:ilvl w:val="0"/>
          <w:numId w:val="7"/>
        </w:numPr>
        <w:tabs>
          <w:tab w:val="left" w:pos="871" w:leader="none"/>
        </w:tabs>
        <w:spacing w:before="0" w:after="0" w:line="240"/>
        <w:ind w:right="1370" w:left="543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 Declaração de que não possui vínculo empregatício com o IFC e/ou não acumula outra modalidade de</w:t>
      </w:r>
      <w:r>
        <w:rPr>
          <w:rFonts w:ascii="Calibri" w:hAnsi="Calibri" w:cs="Calibri" w:eastAsia="Calibri"/>
          <w:color w:val="auto"/>
          <w:spacing w:val="-1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bolsa de pesquisa e extensão do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IFC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ou de outras</w:t>
      </w:r>
      <w:r>
        <w:rPr>
          <w:rFonts w:ascii="Calibri" w:hAnsi="Calibri" w:cs="Calibri" w:eastAsia="Calibri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agências/instituições.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690" w:left="542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MEMO ___/2018</w:t>
      </w:r>
    </w:p>
    <w:p>
      <w:pPr>
        <w:spacing w:before="1" w:after="0" w:line="240"/>
        <w:ind w:right="2690" w:left="5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De:</w:t>
      </w:r>
    </w:p>
    <w:p>
      <w:pPr>
        <w:spacing w:before="0" w:after="0" w:line="451"/>
        <w:ind w:right="4869" w:left="5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Para: Coordenação de Extensão </w:t>
      </w:r>
    </w:p>
    <w:p>
      <w:pPr>
        <w:spacing w:before="0" w:after="0" w:line="451"/>
        <w:ind w:right="4869" w:left="5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Assunto: Solicitação de Inclusão de Bolsista.</w:t>
      </w:r>
    </w:p>
    <w:p>
      <w:pPr>
        <w:tabs>
          <w:tab w:val="left" w:pos="1597" w:leader="none"/>
          <w:tab w:val="left" w:pos="2009" w:leader="none"/>
          <w:tab w:val="left" w:pos="3117" w:leader="none"/>
          <w:tab w:val="left" w:pos="3664" w:leader="none"/>
          <w:tab w:val="left" w:pos="4758" w:leader="none"/>
          <w:tab w:val="left" w:pos="6200" w:leader="none"/>
          <w:tab w:val="left" w:pos="6567" w:leader="none"/>
          <w:tab w:val="left" w:pos="8674" w:leader="none"/>
          <w:tab w:val="left" w:pos="9041" w:leader="none"/>
        </w:tabs>
        <w:spacing w:before="6" w:after="0" w:line="240"/>
        <w:ind w:right="1111" w:left="5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Solicito</w:t>
        <w:tab/>
        <w:t xml:space="preserve">a</w:t>
        <w:tab/>
        <w:t xml:space="preserve">inclusão</w:t>
        <w:tab/>
        <w:t xml:space="preserve">do</w:t>
        <w:tab/>
        <w:t xml:space="preserve">discente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  <w:tab/>
        <w:t xml:space="preserve">CPF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</w:t>
        <w:tab/>
        <w:t xml:space="preserve">RG</w:t>
      </w:r>
    </w:p>
    <w:p>
      <w:pPr>
        <w:tabs>
          <w:tab w:val="left" w:pos="2702" w:leader="none"/>
          <w:tab w:val="left" w:pos="6577" w:leader="none"/>
        </w:tabs>
        <w:spacing w:before="139" w:after="0" w:line="240"/>
        <w:ind w:right="1111" w:left="5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46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matrícula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como   bolsista   do </w:t>
      </w:r>
      <w:r>
        <w:rPr>
          <w:rFonts w:ascii="Calibri" w:hAnsi="Calibri" w:cs="Calibri" w:eastAsia="Calibri"/>
          <w:color w:val="auto"/>
          <w:spacing w:val="2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projeto</w:t>
      </w:r>
    </w:p>
    <w:p>
      <w:pPr>
        <w:tabs>
          <w:tab w:val="left" w:pos="4622" w:leader="none"/>
        </w:tabs>
        <w:spacing w:before="137" w:after="0" w:line="360"/>
        <w:ind w:right="1364" w:left="54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selecionado pelo edital  __/2018, </w:t>
      </w:r>
      <w:r>
        <w:rPr>
          <w:rFonts w:ascii="Calibri" w:hAnsi="Calibri" w:cs="Calibri" w:eastAsia="Calibri"/>
          <w:color w:val="auto"/>
          <w:spacing w:val="28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</w:t>
      </w:r>
      <w:r>
        <w:rPr>
          <w:rFonts w:ascii="Calibri" w:hAnsi="Calibri" w:cs="Calibri" w:eastAsia="Calibri"/>
          <w:color w:val="auto"/>
          <w:spacing w:val="29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vigência de agosto de 2018 a julho de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2019.</w:t>
      </w:r>
    </w:p>
    <w:p>
      <w:pPr>
        <w:spacing w:before="4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>
        <w:tblInd w:w="417" w:type="dxa"/>
      </w:tblPr>
      <w:tblGrid>
        <w:gridCol w:w="566"/>
        <w:gridCol w:w="1574"/>
        <w:gridCol w:w="1289"/>
        <w:gridCol w:w="1263"/>
        <w:gridCol w:w="1133"/>
        <w:gridCol w:w="1277"/>
        <w:gridCol w:w="1147"/>
        <w:gridCol w:w="1134"/>
      </w:tblGrid>
      <w:tr>
        <w:trPr>
          <w:trHeight w:val="421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6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Nº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BOLSISTA</w:t>
            </w: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CURSO</w:t>
            </w: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BANCO</w:t>
            </w: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AGÊNCIA</w:t>
            </w: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CONTA</w:t>
            </w: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573" w:left="1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CPF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11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VALOR</w:t>
            </w:r>
          </w:p>
        </w:tc>
      </w:tr>
      <w:tr>
        <w:trPr>
          <w:trHeight w:val="422" w:hRule="auto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168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5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489" w:leader="none"/>
          <w:tab w:val="left" w:pos="8548" w:leader="none"/>
        </w:tabs>
        <w:spacing w:before="69" w:after="0" w:line="240"/>
        <w:ind w:right="1111" w:left="5981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Rio do Sul,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2018.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8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73" w:leader="none"/>
        </w:tabs>
        <w:spacing w:before="69" w:after="0" w:line="240"/>
        <w:ind w:right="1111" w:left="197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Assinatura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Bolsista</w:t>
        <w:tab/>
        <w:t xml:space="preserve">Coordenador do</w:t>
      </w:r>
      <w:r>
        <w:rPr>
          <w:rFonts w:ascii="Calibri" w:hAnsi="Calibri" w:cs="Calibri" w:eastAsia="Calibri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Projeto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